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77777777" w:rsidR="009954F4" w:rsidRDefault="009954F4" w:rsidP="001318C9"/>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430873AA"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r w:rsidR="00105D3F">
        <w:rPr>
          <w:rFonts w:eastAsia="Times New Roman" w:cs="Calibri"/>
          <w:b/>
          <w:color w:val="00B0F0"/>
          <w:szCs w:val="18"/>
          <w:lang w:eastAsia="pl-PL"/>
        </w:rPr>
        <w:t xml:space="preserve"> </w:t>
      </w:r>
    </w:p>
    <w:p w14:paraId="73C66CF8" w14:textId="7C0ACEFA" w:rsidR="000B1E29" w:rsidRPr="008313C3" w:rsidRDefault="000B1E29" w:rsidP="002F371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2F3719" w:rsidRPr="002F3719">
            <w:rPr>
              <w:rFonts w:eastAsia="Times New Roman" w:cs="Calibri"/>
              <w:b/>
              <w:color w:val="286AEE" w:themeColor="accent4" w:themeTint="99"/>
              <w:szCs w:val="18"/>
            </w:rPr>
            <w:t>POST/DYS/OSK/GZ/0</w:t>
          </w:r>
          <w:r w:rsidR="003C3F7E">
            <w:rPr>
              <w:rFonts w:eastAsia="Times New Roman" w:cs="Calibri"/>
              <w:b/>
              <w:color w:val="286AEE" w:themeColor="accent4" w:themeTint="99"/>
              <w:szCs w:val="18"/>
            </w:rPr>
            <w:t>1</w:t>
          </w:r>
          <w:r w:rsidR="004C7D57">
            <w:rPr>
              <w:rFonts w:eastAsia="Times New Roman" w:cs="Calibri"/>
              <w:b/>
              <w:color w:val="286AEE" w:themeColor="accent4" w:themeTint="99"/>
              <w:szCs w:val="18"/>
            </w:rPr>
            <w:t>512</w:t>
          </w:r>
          <w:r w:rsidR="002F3719" w:rsidRPr="002F3719">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3EEBC55C" w:rsidR="00E80521" w:rsidRPr="008313C3" w:rsidRDefault="004C7D57"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4C7D57">
            <w:rPr>
              <w:b/>
              <w:color w:val="286AEE" w:themeColor="accent4" w:themeTint="99"/>
              <w:szCs w:val="18"/>
            </w:rPr>
            <w:t>Przebudowa uziemień stanowisk słupowych w podziale na 4 części</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lastRenderedPageBreak/>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72CCA21C"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4C7D57">
            <w:rPr>
              <w:rFonts w:eastAsia="Times New Roman" w:cs="Calibri"/>
              <w:b/>
              <w:color w:val="092D74" w:themeColor="accent4"/>
              <w:szCs w:val="18"/>
            </w:rPr>
            <w:t>Przebudowa uziemień stanowisk słupowych w podziale na 4 części</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eastAsia="Times New Roman" w:cs="Calibri"/>
              <w:b/>
              <w:color w:val="17365D"/>
              <w:szCs w:val="18"/>
            </w:rPr>
            <w:t>POST/DYS/OSK/GZ/01512/2026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7249689E" w14:textId="683E2B91" w:rsidR="009B7850" w:rsidRPr="009B7850" w:rsidRDefault="009B7850" w:rsidP="009B7850">
      <w:pPr>
        <w:rPr>
          <w:rFonts w:eastAsia="Times New Roman" w:cs="Calibri"/>
          <w:b/>
          <w:szCs w:val="18"/>
        </w:rPr>
      </w:pPr>
      <w:r w:rsidRPr="009B7850">
        <w:rPr>
          <w:rFonts w:eastAsia="Times New Roman" w:cs="Calibri"/>
          <w:b/>
          <w:szCs w:val="18"/>
        </w:rPr>
        <w:t>Część 1</w:t>
      </w:r>
      <w:r w:rsidR="00E42525">
        <w:rPr>
          <w:rFonts w:eastAsia="Times New Roman" w:cs="Calibri"/>
          <w:b/>
          <w:szCs w:val="18"/>
        </w:rPr>
        <w:t>:</w:t>
      </w:r>
    </w:p>
    <w:p w14:paraId="053F5A7B"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1ED1B83E"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p w14:paraId="05900C0E" w14:textId="5B7190EC" w:rsidR="009B7850" w:rsidRPr="009B7850" w:rsidRDefault="009B7850" w:rsidP="009B7850">
      <w:pPr>
        <w:spacing w:before="120" w:after="0"/>
        <w:contextualSpacing/>
        <w:jc w:val="both"/>
        <w:rPr>
          <w:rFonts w:eastAsia="Times New Roman" w:cs="Calibri"/>
          <w:b/>
          <w:szCs w:val="18"/>
        </w:rPr>
      </w:pPr>
      <w:bookmarkStart w:id="1" w:name="_Hlk222728990"/>
      <w:r w:rsidRPr="009B7850">
        <w:rPr>
          <w:rFonts w:eastAsia="Times New Roman" w:cs="Calibri"/>
          <w:b/>
          <w:szCs w:val="18"/>
        </w:rPr>
        <w:t>Część 2</w:t>
      </w:r>
      <w:r w:rsidR="00E42525">
        <w:rPr>
          <w:rFonts w:eastAsia="Times New Roman" w:cs="Calibri"/>
          <w:b/>
          <w:szCs w:val="18"/>
        </w:rPr>
        <w:t>:</w:t>
      </w:r>
    </w:p>
    <w:p w14:paraId="022B27F7"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4CA8EF05"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07E666D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bookmarkEnd w:id="1"/>
    <w:p w14:paraId="27A8A3EA" w14:textId="3922C040" w:rsidR="00506DC3" w:rsidRPr="009B7850" w:rsidRDefault="00506DC3" w:rsidP="00506DC3">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3:</w:t>
      </w:r>
    </w:p>
    <w:p w14:paraId="0BA50275"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545BE9B1"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65210510"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cenę brutto ..................................... zł (słownie ............................................................................).</w:t>
      </w:r>
    </w:p>
    <w:p w14:paraId="56C4275B" w14:textId="51213944" w:rsidR="00506DC3" w:rsidRPr="009B7850" w:rsidRDefault="00506DC3" w:rsidP="00506DC3">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4:</w:t>
      </w:r>
    </w:p>
    <w:p w14:paraId="3E26ABF2"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6C9F2D3E"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3197848F"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cenę brutto ..................................... zł (słownie ............................................................................).</w:t>
      </w:r>
    </w:p>
    <w:p w14:paraId="2D031BCC" w14:textId="77777777" w:rsidR="009B7850" w:rsidRDefault="009B7850" w:rsidP="009B7850">
      <w:pPr>
        <w:spacing w:before="120" w:after="120"/>
        <w:ind w:left="284"/>
        <w:jc w:val="both"/>
        <w:rPr>
          <w:rFonts w:eastAsia="Times New Roman" w:cs="Calibri"/>
          <w:b/>
          <w:szCs w:val="18"/>
        </w:rPr>
      </w:pPr>
    </w:p>
    <w:p w14:paraId="514857EE" w14:textId="73F689DB"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lastRenderedPageBreak/>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626A9D"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626A9D"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77777777" w:rsidR="008B3E84" w:rsidRPr="008B3E84" w:rsidRDefault="000B1E29" w:rsidP="000E36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p>
    <w:p w14:paraId="55D992EF" w14:textId="1A19352E" w:rsidR="000B1E29" w:rsidRDefault="007A22A7" w:rsidP="008B3E84">
      <w:pPr>
        <w:spacing w:before="60" w:after="60" w:line="288" w:lineRule="auto"/>
        <w:ind w:left="426"/>
        <w:jc w:val="both"/>
        <w:rPr>
          <w:rFonts w:eastAsia="Times New Roman" w:cs="Calibri"/>
          <w:color w:val="286AEE" w:themeColor="accent2" w:themeTint="99"/>
          <w:szCs w:val="18"/>
          <w:lang w:eastAsia="pl-PL"/>
        </w:rPr>
      </w:pPr>
      <w:r>
        <w:rPr>
          <w:rFonts w:eastAsia="Times New Roman" w:cs="Calibri"/>
          <w:color w:val="286AEE" w:themeColor="accent2" w:themeTint="99"/>
          <w:szCs w:val="18"/>
          <w:lang w:eastAsia="pl-PL"/>
        </w:rPr>
        <w:t>………………..</w:t>
      </w:r>
      <w:r w:rsidR="008B3E84" w:rsidRPr="008B3E84">
        <w:rPr>
          <w:rFonts w:eastAsia="Times New Roman" w:cs="Calibri"/>
          <w:color w:val="286AEE" w:themeColor="accent2" w:themeTint="99"/>
          <w:szCs w:val="18"/>
          <w:lang w:eastAsia="pl-PL"/>
        </w:rPr>
        <w:t>;</w:t>
      </w:r>
      <w:r w:rsidR="00AF718E">
        <w:rPr>
          <w:rFonts w:eastAsia="Times New Roman" w:cs="Calibri"/>
          <w:color w:val="286AEE" w:themeColor="accent2" w:themeTint="99"/>
          <w:szCs w:val="18"/>
          <w:lang w:eastAsia="pl-PL"/>
        </w:rPr>
        <w:t xml:space="preserve"> </w:t>
      </w:r>
      <w:r w:rsidR="000B1E29" w:rsidRPr="008B3E84">
        <w:rPr>
          <w:rFonts w:eastAsia="Times New Roman" w:cs="Calibri"/>
          <w:color w:val="286AEE" w:themeColor="accent2" w:themeTint="99"/>
          <w:szCs w:val="18"/>
          <w:lang w:eastAsia="pl-PL"/>
        </w:rPr>
        <w:t xml:space="preserve">zostało wniesione w formie …............................................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lastRenderedPageBreak/>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w:t>
      </w:r>
      <w:proofErr w:type="spellStart"/>
      <w:r w:rsidRPr="008B3E84">
        <w:rPr>
          <w:rFonts w:eastAsia="Times New Roman" w:cs="Calibri"/>
          <w:bCs/>
          <w:iCs/>
          <w:szCs w:val="18"/>
        </w:rPr>
        <w:t>mikroprzedsiębiorcy</w:t>
      </w:r>
      <w:proofErr w:type="spellEnd"/>
      <w:r w:rsidRPr="008B3E84">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lastRenderedPageBreak/>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01DE7F11" w14:textId="58139214" w:rsidR="00B050F9" w:rsidRDefault="00B050F9" w:rsidP="005B33FC"/>
    <w:p w14:paraId="01D7EB33" w14:textId="4C554AF5" w:rsidR="00B050F9" w:rsidRDefault="00B050F9" w:rsidP="005B33FC"/>
    <w:p w14:paraId="7F296713" w14:textId="2D04D5AD" w:rsidR="00B050F9" w:rsidRDefault="00B050F9" w:rsidP="005B33FC"/>
    <w:p w14:paraId="66B8367F" w14:textId="77777777" w:rsidR="00626A9D" w:rsidRDefault="00626A9D" w:rsidP="005B33FC"/>
    <w:p w14:paraId="5B0E6A13" w14:textId="77777777" w:rsidR="00626A9D" w:rsidRDefault="00626A9D" w:rsidP="005B33FC"/>
    <w:p w14:paraId="7FB92DB7" w14:textId="77777777" w:rsidR="00626A9D" w:rsidRDefault="00626A9D" w:rsidP="005B33FC"/>
    <w:p w14:paraId="08289705" w14:textId="77777777" w:rsidR="00626A9D" w:rsidRDefault="00626A9D" w:rsidP="005B33FC"/>
    <w:p w14:paraId="77B3D5EA" w14:textId="77777777" w:rsidR="00626A9D" w:rsidRDefault="00626A9D" w:rsidP="005B33FC"/>
    <w:p w14:paraId="46CCB2A9" w14:textId="77777777" w:rsidR="00626A9D" w:rsidRDefault="00626A9D" w:rsidP="005B33FC"/>
    <w:p w14:paraId="27B83F7A" w14:textId="77777777" w:rsidR="00626A9D" w:rsidRDefault="00626A9D" w:rsidP="005B33FC"/>
    <w:p w14:paraId="4AC8F102" w14:textId="77777777" w:rsidR="00626A9D" w:rsidRDefault="00626A9D" w:rsidP="005B33FC"/>
    <w:p w14:paraId="42457E99" w14:textId="77777777" w:rsidR="00626A9D" w:rsidRDefault="00626A9D" w:rsidP="005B33FC"/>
    <w:p w14:paraId="2127C3CB" w14:textId="77777777" w:rsidR="00626A9D" w:rsidRDefault="00626A9D" w:rsidP="005B33FC"/>
    <w:p w14:paraId="441AD141" w14:textId="77777777" w:rsidR="00626A9D" w:rsidRDefault="00626A9D" w:rsidP="005B33FC"/>
    <w:p w14:paraId="001B3333" w14:textId="77777777" w:rsidR="00626A9D" w:rsidRDefault="00626A9D" w:rsidP="005B33FC"/>
    <w:p w14:paraId="2A4CE007" w14:textId="77777777" w:rsidR="00626A9D" w:rsidRDefault="00626A9D" w:rsidP="005B33FC"/>
    <w:p w14:paraId="11C6ABCD" w14:textId="77777777" w:rsidR="00626A9D" w:rsidRDefault="00626A9D" w:rsidP="005B33FC"/>
    <w:p w14:paraId="23958C9F" w14:textId="77777777" w:rsidR="00626A9D" w:rsidRDefault="00626A9D" w:rsidP="005B33FC"/>
    <w:p w14:paraId="3395C585" w14:textId="77777777" w:rsidR="00626A9D" w:rsidRDefault="00626A9D" w:rsidP="005B33FC"/>
    <w:p w14:paraId="5DDD116E" w14:textId="77777777" w:rsidR="00626A9D" w:rsidRDefault="00626A9D" w:rsidP="005B33FC"/>
    <w:p w14:paraId="6ABE1408" w14:textId="77777777" w:rsidR="00626A9D" w:rsidRDefault="00626A9D" w:rsidP="005B33FC"/>
    <w:p w14:paraId="675A39BD" w14:textId="77777777" w:rsidR="00653FE1" w:rsidRDefault="00653FE1" w:rsidP="005B33FC"/>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173F2DE6"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asciiTheme="minorHAnsi" w:hAnsiTheme="minorHAnsi" w:cstheme="minorHAnsi"/>
              <w:b/>
              <w:color w:val="286AEE" w:themeColor="accent4" w:themeTint="99"/>
              <w:sz w:val="20"/>
            </w:rPr>
            <w:t>POST/DYS/OSK/GZ/01512/2026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C7D57">
            <w:rPr>
              <w:rFonts w:asciiTheme="minorHAnsi" w:hAnsiTheme="minorHAnsi"/>
              <w:b/>
              <w:color w:val="286AEE" w:themeColor="accent4" w:themeTint="99"/>
              <w:sz w:val="20"/>
            </w:rPr>
            <w:t>Przebudowa uziemień stanowisk słupowych w podziale na 4 części</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4A734BCF"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asciiTheme="minorHAnsi" w:hAnsiTheme="minorHAnsi" w:cstheme="minorHAnsi"/>
              <w:b/>
              <w:color w:val="286AEE" w:themeColor="accent4" w:themeTint="99"/>
              <w:sz w:val="20"/>
            </w:rPr>
            <w:t>POST/DYS/OSK/GZ/01512/2026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C7D57">
            <w:rPr>
              <w:rFonts w:asciiTheme="minorHAnsi" w:hAnsiTheme="minorHAnsi"/>
              <w:b/>
              <w:color w:val="286AEE" w:themeColor="accent4" w:themeTint="99"/>
              <w:sz w:val="20"/>
            </w:rPr>
            <w:t>Przebudowa uziemień stanowisk słupowych w podziale na 4 części</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60804EEC"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asciiTheme="minorHAnsi" w:hAnsiTheme="minorHAnsi" w:cstheme="minorHAnsi"/>
              <w:b/>
              <w:color w:val="286AEE" w:themeColor="accent4" w:themeTint="99"/>
              <w:sz w:val="20"/>
            </w:rPr>
            <w:t>POST/DYS/OSK/GZ/01512/2026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C7D57">
            <w:rPr>
              <w:rFonts w:asciiTheme="minorHAnsi" w:hAnsiTheme="minorHAnsi"/>
              <w:b/>
              <w:color w:val="286AEE" w:themeColor="accent4" w:themeTint="99"/>
              <w:sz w:val="20"/>
            </w:rPr>
            <w:t>Przebudowa uziemień stanowisk słupowych w podziale na 4 części</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3A0C17CE" w14:textId="22CC8737" w:rsidR="000678D4" w:rsidRDefault="000678D4" w:rsidP="001318C9"/>
    <w:p w14:paraId="03BA7174" w14:textId="77777777" w:rsidR="00A2094F" w:rsidRDefault="00A2094F" w:rsidP="001318C9"/>
    <w:p w14:paraId="40E9EE90" w14:textId="05667D8B" w:rsidR="005B33FC" w:rsidRPr="00407FC0" w:rsidRDefault="005B33FC" w:rsidP="009954F4">
      <w:pPr>
        <w:pStyle w:val="Nagwek1"/>
      </w:pPr>
      <w:bookmarkStart w:id="7"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7"/>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0811EF88"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asciiTheme="minorHAnsi" w:hAnsiTheme="minorHAnsi" w:cstheme="minorHAnsi"/>
              <w:b/>
              <w:strike/>
              <w:color w:val="286AEE" w:themeColor="accent4" w:themeTint="99"/>
              <w:sz w:val="20"/>
            </w:rPr>
            <w:t>POST/DYS/OSK/GZ/01512/2026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C7D57">
            <w:rPr>
              <w:rFonts w:asciiTheme="minorHAnsi" w:hAnsiTheme="minorHAnsi"/>
              <w:b/>
              <w:strike/>
              <w:color w:val="286AEE" w:themeColor="accent4" w:themeTint="99"/>
              <w:sz w:val="20"/>
            </w:rPr>
            <w:t>Przebudowa uziemień stanowisk słupowych w podziale na 4 części</w:t>
          </w:r>
        </w:sdtContent>
      </w:sdt>
      <w:r w:rsidRPr="00407FC0">
        <w:rPr>
          <w:rFonts w:asciiTheme="minorHAnsi" w:hAnsiTheme="minorHAnsi" w:cstheme="minorHAnsi"/>
          <w:b/>
          <w:strike/>
          <w:sz w:val="20"/>
          <w:lang w:eastAsia="pl-PL"/>
        </w:rPr>
        <w:t xml:space="preserve"> 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6EEE9C4D" w14:textId="6AE26E11"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0BA57D23" w14:textId="0CE968F1" w:rsidR="000678D4" w:rsidRPr="00407FC0" w:rsidRDefault="000678D4" w:rsidP="000678D4">
      <w:pPr>
        <w:ind w:left="5398" w:right="68" w:hanging="153"/>
        <w:jc w:val="center"/>
        <w:rPr>
          <w:rFonts w:cstheme="minorHAnsi"/>
          <w:i/>
          <w:strike/>
          <w:sz w:val="16"/>
          <w:szCs w:val="16"/>
        </w:rPr>
      </w:pPr>
    </w:p>
    <w:p w14:paraId="716BABD5" w14:textId="77777777" w:rsidR="000678D4" w:rsidRDefault="000678D4" w:rsidP="000678D4">
      <w:pPr>
        <w:ind w:left="5398" w:right="68" w:hanging="153"/>
        <w:jc w:val="center"/>
        <w:rPr>
          <w:rFonts w:cstheme="minorHAnsi"/>
          <w:i/>
          <w:sz w:val="16"/>
          <w:szCs w:val="16"/>
        </w:rPr>
      </w:pPr>
    </w:p>
    <w:p w14:paraId="6CC56A3F" w14:textId="3F28D94A" w:rsidR="005B33FC" w:rsidRDefault="005B33FC" w:rsidP="001318C9"/>
    <w:p w14:paraId="6DF9828D" w14:textId="1101CF28" w:rsidR="005B33FC" w:rsidRPr="00093F52" w:rsidRDefault="005B33FC" w:rsidP="009954F4">
      <w:pPr>
        <w:pStyle w:val="Nagwek1"/>
      </w:pPr>
      <w:bookmarkStart w:id="8" w:name="_Toc210995366"/>
      <w:r>
        <w:lastRenderedPageBreak/>
        <w:t xml:space="preserve">ZAŁĄCZNIK NR </w:t>
      </w:r>
      <w:r w:rsidRPr="005B33FC">
        <w:t>10 DO SWZ – ZOBOWIĄZANIE PODMIOTU DO UDOSTEPNIENIA ZASOBÓW</w:t>
      </w:r>
      <w:bookmarkEnd w:id="8"/>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389FB27D"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cstheme="minorHAnsi"/>
              <w:b/>
              <w:color w:val="286AEE" w:themeColor="accent4" w:themeTint="99"/>
              <w:sz w:val="20"/>
            </w:rPr>
            <w:t>POST/DYS/OSK/GZ/01512/2026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4C7D57">
            <w:rPr>
              <w:b/>
              <w:color w:val="286AEE" w:themeColor="accent4" w:themeTint="99"/>
              <w:sz w:val="20"/>
              <w:szCs w:val="20"/>
            </w:rPr>
            <w:t>Przebudowa uziemień stanowisk słupowych w podziale na 4 części</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AF57D09" w14:textId="77777777" w:rsidR="00626A9D" w:rsidRDefault="00626A9D" w:rsidP="000678D4">
      <w:pPr>
        <w:rPr>
          <w:rFonts w:cstheme="minorHAnsi"/>
        </w:rPr>
      </w:pPr>
    </w:p>
    <w:p w14:paraId="32DCD1FD" w14:textId="77777777" w:rsidR="00626A9D" w:rsidRDefault="00626A9D" w:rsidP="000678D4">
      <w:pPr>
        <w:rPr>
          <w:rFonts w:cstheme="minorHAnsi"/>
        </w:rPr>
      </w:pPr>
    </w:p>
    <w:p w14:paraId="6679729D" w14:textId="77777777" w:rsidR="00626A9D" w:rsidRDefault="00626A9D" w:rsidP="000678D4">
      <w:pPr>
        <w:rPr>
          <w:rFonts w:cstheme="minorHAnsi"/>
        </w:rPr>
      </w:pPr>
    </w:p>
    <w:p w14:paraId="0F260BA1" w14:textId="77777777" w:rsidR="00626A9D" w:rsidRDefault="00626A9D" w:rsidP="000678D4">
      <w:pPr>
        <w:rPr>
          <w:rFonts w:cstheme="minorHAnsi"/>
        </w:rPr>
      </w:pPr>
    </w:p>
    <w:p w14:paraId="20914C01" w14:textId="77777777" w:rsidR="00626A9D" w:rsidRDefault="00626A9D" w:rsidP="000678D4">
      <w:pPr>
        <w:rPr>
          <w:rFonts w:cstheme="minorHAnsi"/>
        </w:rPr>
      </w:pPr>
    </w:p>
    <w:p w14:paraId="674650D6" w14:textId="77777777" w:rsidR="00626A9D" w:rsidRDefault="00626A9D" w:rsidP="000678D4">
      <w:pPr>
        <w:rPr>
          <w:rFonts w:cstheme="minorHAnsi"/>
        </w:rPr>
      </w:pPr>
    </w:p>
    <w:p w14:paraId="5991E71A" w14:textId="77777777" w:rsidR="00626A9D" w:rsidRDefault="00626A9D" w:rsidP="000678D4">
      <w:pPr>
        <w:rPr>
          <w:rFonts w:cstheme="minorHAnsi"/>
        </w:rPr>
      </w:pPr>
    </w:p>
    <w:p w14:paraId="1C419016" w14:textId="5C635C3D" w:rsidR="00C9329B" w:rsidRDefault="00C9329B" w:rsidP="000678D4">
      <w:pPr>
        <w:rPr>
          <w:rFonts w:cstheme="minorHAnsi"/>
        </w:rPr>
      </w:pPr>
    </w:p>
    <w:p w14:paraId="7473B1F3" w14:textId="1D233B6B" w:rsidR="005B33FC" w:rsidRPr="00407FC0" w:rsidRDefault="005B33FC" w:rsidP="009954F4">
      <w:pPr>
        <w:pStyle w:val="Nagwek1"/>
      </w:pPr>
      <w:bookmarkStart w:id="9" w:name="_Toc210995367"/>
      <w:r w:rsidRPr="008E3256">
        <w:lastRenderedPageBreak/>
        <w:t>ZAŁĄCZNIK NR 11 DO SWZ – OŚWIADCZENIE O ZACHOWANIU POUFNOŚCI</w:t>
      </w:r>
      <w:r w:rsidRPr="00407FC0">
        <w:t xml:space="preserve">  - </w:t>
      </w:r>
      <w:r w:rsidR="00407FC0" w:rsidRPr="00407FC0">
        <w:rPr>
          <w:color w:val="FF0000"/>
        </w:rPr>
        <w:t>nie dotyczy</w:t>
      </w:r>
      <w:bookmarkEnd w:id="9"/>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13A3143F"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asciiTheme="minorHAnsi" w:hAnsiTheme="minorHAnsi" w:cstheme="minorHAnsi"/>
              <w:b/>
              <w:strike/>
              <w:color w:val="286AEE" w:themeColor="accent4" w:themeTint="99"/>
              <w:sz w:val="20"/>
            </w:rPr>
            <w:t>POST/DYS/OSK/GZ/01512/2026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C7D57">
            <w:rPr>
              <w:rFonts w:asciiTheme="minorHAnsi" w:hAnsiTheme="minorHAnsi"/>
              <w:b/>
              <w:strike/>
              <w:color w:val="286AEE" w:themeColor="accent4" w:themeTint="99"/>
              <w:sz w:val="20"/>
            </w:rPr>
            <w:t>Przebudowa uziemień stanowisk słupowych w podziale na 4 części</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lastRenderedPageBreak/>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07FC0">
        <w:rPr>
          <w:rFonts w:eastAsia="Calibri" w:cstheme="minorHAnsi"/>
          <w:strike/>
          <w:sz w:val="20"/>
        </w:rPr>
        <w:t>t.j</w:t>
      </w:r>
      <w:proofErr w:type="spellEnd"/>
      <w:r w:rsidRPr="00407FC0">
        <w:rPr>
          <w:rFonts w:eastAsia="Calibri" w:cstheme="minorHAnsi"/>
          <w:strike/>
          <w:sz w:val="20"/>
        </w:rPr>
        <w:t>.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0"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0"/>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3C803404"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asciiTheme="minorHAnsi" w:hAnsiTheme="minorHAnsi" w:cstheme="minorHAnsi"/>
              <w:b/>
              <w:color w:val="286AEE" w:themeColor="accent4" w:themeTint="99"/>
              <w:sz w:val="20"/>
            </w:rPr>
            <w:t>POST/DYS/OSK/GZ/01512/2026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C7D57">
            <w:rPr>
              <w:rFonts w:asciiTheme="minorHAnsi" w:hAnsiTheme="minorHAnsi"/>
              <w:b/>
              <w:color w:val="286AEE" w:themeColor="accent4" w:themeTint="99"/>
              <w:sz w:val="20"/>
            </w:rPr>
            <w:t>Przebudowa uziemień stanowisk słupowych w podziale na 4 części</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52976FF4" w14:textId="77777777" w:rsidR="00A2094F" w:rsidRDefault="00A2094F"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1"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1"/>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1E7CAD7"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cstheme="minorHAnsi"/>
              <w:b/>
              <w:color w:val="286AEE" w:themeColor="accent4" w:themeTint="99"/>
              <w:sz w:val="20"/>
            </w:rPr>
            <w:t>POST/DYS/OSK/GZ/01512/2026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4C7D57">
            <w:rPr>
              <w:b/>
              <w:color w:val="286AEE" w:themeColor="accent4" w:themeTint="99"/>
              <w:sz w:val="20"/>
              <w:szCs w:val="20"/>
            </w:rPr>
            <w:t>Przebudowa uziemień stanowisk słupowych w podziale na 4 części</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4E9DEA7A" w14:textId="5419D909" w:rsidR="00C9329B" w:rsidRPr="00C9329B" w:rsidRDefault="00C9329B" w:rsidP="009954F4">
      <w:pPr>
        <w:pStyle w:val="Nagwek1"/>
        <w:rPr>
          <w:color w:val="FF0000"/>
        </w:rPr>
      </w:pPr>
      <w:bookmarkStart w:id="12" w:name="_Toc116281652"/>
      <w:bookmarkStart w:id="13" w:name="_Toc155617297"/>
      <w:bookmarkStart w:id="14" w:name="_Toc210995370"/>
      <w:r w:rsidRPr="008E3256">
        <w:lastRenderedPageBreak/>
        <w:t>ZAŁĄCZNIK NR 14 - OŚWIADCZENIE PRODUCENTA SYSTEMU DYSPOZYTORSKIEGO</w:t>
      </w:r>
      <w:bookmarkEnd w:id="12"/>
      <w:r w:rsidRPr="00C9329B">
        <w:t xml:space="preserve"> </w:t>
      </w:r>
      <w:bookmarkEnd w:id="13"/>
      <w:bookmarkEnd w:id="14"/>
    </w:p>
    <w:p w14:paraId="1AEEEA0A" w14:textId="1694439A" w:rsidR="00003B3A" w:rsidRPr="00A2094F" w:rsidRDefault="00003B3A" w:rsidP="00003B3A">
      <w:pPr>
        <w:widowControl w:val="0"/>
        <w:adjustRightInd w:val="0"/>
        <w:spacing w:before="1440"/>
        <w:jc w:val="center"/>
        <w:rPr>
          <w:rFonts w:cs="Arial"/>
          <w:b/>
          <w:bCs/>
          <w:iCs/>
          <w:strike/>
          <w:sz w:val="20"/>
          <w:lang w:eastAsia="pl-PL"/>
        </w:rPr>
      </w:pPr>
      <w:r w:rsidRPr="00A2094F">
        <w:rPr>
          <w:rFonts w:cs="Arial"/>
          <w:b/>
          <w:bCs/>
          <w:iCs/>
          <w:strike/>
          <w:sz w:val="20"/>
          <w:lang w:eastAsia="pl-PL"/>
        </w:rPr>
        <w:t>OŚWIADCZENIE</w:t>
      </w:r>
    </w:p>
    <w:p w14:paraId="3569874A" w14:textId="5BBB320B" w:rsidR="00003B3A" w:rsidRPr="00A2094F" w:rsidRDefault="00003B3A" w:rsidP="00003B3A">
      <w:pPr>
        <w:widowControl w:val="0"/>
        <w:adjustRightInd w:val="0"/>
        <w:spacing w:before="1440" w:line="360" w:lineRule="auto"/>
        <w:rPr>
          <w:rFonts w:cs="Arial"/>
          <w:bCs/>
          <w:iCs/>
          <w:strike/>
          <w:sz w:val="20"/>
          <w:lang w:eastAsia="pl-PL"/>
        </w:rPr>
      </w:pPr>
      <w:r w:rsidRPr="00A2094F">
        <w:rPr>
          <w:rFonts w:cs="Arial"/>
          <w:bCs/>
          <w:iCs/>
          <w:strike/>
          <w:sz w:val="20"/>
          <w:lang w:eastAsia="pl-PL"/>
        </w:rPr>
        <w:t>Oświadczenie producenta systemu dyspozytorskiego, firmy: …………………………………………………………………………………… z siedzibą: ……………………………………………………………………………….…………………...……, zobowiązuje się do wykonania prac edycyjnych i konfiguracyjnych w systemie dyspozytorskim na potrzeby postępowania zakupowego nr</w:t>
      </w:r>
      <w:r w:rsidRPr="00A2094F">
        <w:rPr>
          <w:rFonts w:ascii="Calibri" w:hAnsi="Calibri" w:cs="Arial"/>
          <w:b/>
          <w:bCs/>
          <w:strike/>
          <w:color w:val="286AEE" w:themeColor="accent4" w:themeTint="99"/>
          <w:sz w:val="20"/>
          <w:lang w:eastAsia="pl-PL"/>
        </w:rPr>
        <w:t xml:space="preserve"> </w:t>
      </w:r>
      <w:sdt>
        <w:sdtPr>
          <w:rPr>
            <w:rFonts w:ascii="Calibri" w:hAnsi="Calibri" w:cs="Arial"/>
            <w:b/>
            <w:bCs/>
            <w:strike/>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ascii="Calibri" w:hAnsi="Calibri" w:cs="Arial"/>
              <w:b/>
              <w:bCs/>
              <w:strike/>
              <w:color w:val="286AEE" w:themeColor="accent4" w:themeTint="99"/>
              <w:sz w:val="20"/>
              <w:lang w:eastAsia="pl-PL"/>
            </w:rPr>
            <w:t>POST/DYS/OSK/GZ/01512/2026</w:t>
          </w:r>
        </w:sdtContent>
      </w:sdt>
      <w:r w:rsidRPr="00A2094F">
        <w:rPr>
          <w:rFonts w:cs="Arial"/>
          <w:bCs/>
          <w:iCs/>
          <w:strike/>
          <w:sz w:val="20"/>
          <w:lang w:eastAsia="pl-PL"/>
        </w:rPr>
        <w:t xml:space="preserve"> pt.</w:t>
      </w:r>
      <w:r w:rsidRPr="00A2094F">
        <w:rPr>
          <w:b/>
          <w:strike/>
          <w:color w:val="286AEE" w:themeColor="accent4" w:themeTint="99"/>
          <w:sz w:val="20"/>
          <w:szCs w:val="20"/>
        </w:rPr>
        <w:t xml:space="preserve"> </w:t>
      </w:r>
      <w:sdt>
        <w:sdtPr>
          <w:rPr>
            <w:b/>
            <w:strike/>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4C7D57">
            <w:rPr>
              <w:b/>
              <w:strike/>
              <w:color w:val="286AEE" w:themeColor="accent4" w:themeTint="99"/>
              <w:sz w:val="20"/>
              <w:szCs w:val="20"/>
            </w:rPr>
            <w:t>Przebudowa uziemień stanowisk słupowych w podziale na 4 części</w:t>
          </w:r>
        </w:sdtContent>
      </w:sdt>
      <w:r w:rsidRPr="00A2094F">
        <w:rPr>
          <w:rFonts w:cs="Arial"/>
          <w:bCs/>
          <w:iCs/>
          <w:strike/>
          <w:sz w:val="20"/>
          <w:lang w:eastAsia="pl-PL"/>
        </w:rPr>
        <w:t xml:space="preserve"> w zakresie złożonej oferty przez</w:t>
      </w:r>
    </w:p>
    <w:p w14:paraId="70C11452" w14:textId="1B479F2E" w:rsidR="00C9329B" w:rsidRPr="00670072" w:rsidRDefault="00C9329B" w:rsidP="00C9329B">
      <w:pPr>
        <w:widowControl w:val="0"/>
        <w:adjustRightInd w:val="0"/>
        <w:spacing w:before="1440"/>
        <w:ind w:left="3686"/>
        <w:jc w:val="center"/>
        <w:rPr>
          <w:rFonts w:ascii="Calibri" w:hAnsi="Calibri" w:cs="Arial"/>
          <w:bCs/>
          <w:iCs/>
          <w:sz w:val="20"/>
          <w:lang w:eastAsia="pl-PL"/>
        </w:rPr>
      </w:pPr>
      <w:r w:rsidRPr="00670072">
        <w:rPr>
          <w:rFonts w:ascii="Calibri" w:hAnsi="Calibri" w:cs="Arial"/>
          <w:bCs/>
          <w:iCs/>
          <w:sz w:val="20"/>
          <w:lang w:eastAsia="pl-PL"/>
        </w:rPr>
        <w:t>……………………………………………………………………………………………………</w:t>
      </w:r>
    </w:p>
    <w:p w14:paraId="30538087" w14:textId="2ED82B4F" w:rsidR="00C9329B" w:rsidRPr="00670072" w:rsidRDefault="00C9329B" w:rsidP="00003B3A">
      <w:pPr>
        <w:widowControl w:val="0"/>
        <w:adjustRightInd w:val="0"/>
        <w:ind w:left="3686"/>
        <w:jc w:val="center"/>
        <w:rPr>
          <w:rFonts w:cstheme="minorHAnsi"/>
          <w:i/>
          <w:color w:val="FF0000"/>
          <w:sz w:val="20"/>
        </w:rPr>
      </w:pPr>
      <w:r w:rsidRPr="00670072">
        <w:rPr>
          <w:rFonts w:ascii="Calibri" w:hAnsi="Calibri" w:cs="Arial"/>
          <w:i/>
          <w:szCs w:val="18"/>
          <w:lang w:eastAsia="pl-PL"/>
        </w:rPr>
        <w:t xml:space="preserve">(data i podpis producenta systemu </w:t>
      </w:r>
      <w:r w:rsidRPr="00670072">
        <w:rPr>
          <w:rFonts w:ascii="Calibri" w:hAnsi="Calibri" w:cs="Arial"/>
          <w:bCs/>
          <w:i/>
          <w:szCs w:val="18"/>
          <w:lang w:eastAsia="pl-PL"/>
        </w:rPr>
        <w:t>dyspozytorskiego</w:t>
      </w:r>
      <w:r w:rsidRPr="00670072">
        <w:rPr>
          <w:rFonts w:ascii="Calibri" w:hAnsi="Calibri" w:cs="Arial"/>
          <w:i/>
          <w:szCs w:val="18"/>
          <w:lang w:eastAsia="pl-PL"/>
        </w:rPr>
        <w:t>)</w:t>
      </w:r>
    </w:p>
    <w:p w14:paraId="0E767AE3" w14:textId="77777777" w:rsidR="00C9329B" w:rsidRPr="00670072" w:rsidRDefault="00C9329B" w:rsidP="00C9329B">
      <w:pPr>
        <w:jc w:val="center"/>
        <w:rPr>
          <w:rFonts w:cstheme="minorHAnsi"/>
          <w:i/>
          <w:color w:val="FF0000"/>
          <w:sz w:val="20"/>
        </w:rPr>
      </w:pPr>
    </w:p>
    <w:p w14:paraId="725500A6" w14:textId="77777777" w:rsidR="00C9329B" w:rsidRPr="00670072"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626A9D">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D71268B" w:rsidR="00243D77" w:rsidRPr="00B03B64" w:rsidRDefault="00626A9D"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cs="Calibri"/>
                  <w:b/>
                  <w:color w:val="062156" w:themeColor="text2" w:themeShade="BF"/>
                  <w:szCs w:val="18"/>
                </w:rPr>
                <w:t>POST/DYS/OSK/GZ/01512/2026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4BF9C858"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4C7D57">
                <w:rPr>
                  <w:rFonts w:cs="Calibri"/>
                  <w:b/>
                  <w:color w:val="062156" w:themeColor="text2" w:themeShade="BF"/>
                  <w:sz w:val="20"/>
                </w:rPr>
                <w:t>POST/DYS/OSK/GZ/01512/2026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4B80"/>
    <w:rsid w:val="00076383"/>
    <w:rsid w:val="000848E8"/>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05D3F"/>
    <w:rsid w:val="001112C2"/>
    <w:rsid w:val="00120FCA"/>
    <w:rsid w:val="00124536"/>
    <w:rsid w:val="00125A7F"/>
    <w:rsid w:val="00126CEA"/>
    <w:rsid w:val="001318C9"/>
    <w:rsid w:val="00132B64"/>
    <w:rsid w:val="00136B64"/>
    <w:rsid w:val="001377EC"/>
    <w:rsid w:val="0014036E"/>
    <w:rsid w:val="00145125"/>
    <w:rsid w:val="0014785F"/>
    <w:rsid w:val="00160F14"/>
    <w:rsid w:val="001643E0"/>
    <w:rsid w:val="00167B53"/>
    <w:rsid w:val="00172421"/>
    <w:rsid w:val="00172B93"/>
    <w:rsid w:val="00175D05"/>
    <w:rsid w:val="00175F4C"/>
    <w:rsid w:val="00185AAB"/>
    <w:rsid w:val="001904BF"/>
    <w:rsid w:val="00192A23"/>
    <w:rsid w:val="00195E3D"/>
    <w:rsid w:val="001974F6"/>
    <w:rsid w:val="001A263D"/>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1DCA"/>
    <w:rsid w:val="00257F22"/>
    <w:rsid w:val="00264A06"/>
    <w:rsid w:val="00265B9D"/>
    <w:rsid w:val="0027010A"/>
    <w:rsid w:val="00270752"/>
    <w:rsid w:val="002743D5"/>
    <w:rsid w:val="002768AC"/>
    <w:rsid w:val="002A3129"/>
    <w:rsid w:val="002A48F7"/>
    <w:rsid w:val="002B5C62"/>
    <w:rsid w:val="002C470F"/>
    <w:rsid w:val="002D4CAD"/>
    <w:rsid w:val="002D5459"/>
    <w:rsid w:val="002F10CA"/>
    <w:rsid w:val="002F3719"/>
    <w:rsid w:val="002F3EE8"/>
    <w:rsid w:val="0030351B"/>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C3F7E"/>
    <w:rsid w:val="003D41B4"/>
    <w:rsid w:val="003D6C11"/>
    <w:rsid w:val="003D72B3"/>
    <w:rsid w:val="003E050D"/>
    <w:rsid w:val="003E3CCB"/>
    <w:rsid w:val="003E59DD"/>
    <w:rsid w:val="003F11C4"/>
    <w:rsid w:val="003F11CC"/>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3CF8"/>
    <w:rsid w:val="00496273"/>
    <w:rsid w:val="004A723C"/>
    <w:rsid w:val="004B29F9"/>
    <w:rsid w:val="004C2303"/>
    <w:rsid w:val="004C5249"/>
    <w:rsid w:val="004C7D57"/>
    <w:rsid w:val="004D154B"/>
    <w:rsid w:val="004D63D5"/>
    <w:rsid w:val="004E1AB0"/>
    <w:rsid w:val="004E7573"/>
    <w:rsid w:val="004F0C4A"/>
    <w:rsid w:val="004F20AD"/>
    <w:rsid w:val="004F6B10"/>
    <w:rsid w:val="00506DC3"/>
    <w:rsid w:val="00514682"/>
    <w:rsid w:val="00517830"/>
    <w:rsid w:val="00520308"/>
    <w:rsid w:val="00535E9B"/>
    <w:rsid w:val="005453F1"/>
    <w:rsid w:val="00545D4F"/>
    <w:rsid w:val="005516A0"/>
    <w:rsid w:val="0055175F"/>
    <w:rsid w:val="00551FB7"/>
    <w:rsid w:val="005563FF"/>
    <w:rsid w:val="00562E63"/>
    <w:rsid w:val="00574D7E"/>
    <w:rsid w:val="00576981"/>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603BFB"/>
    <w:rsid w:val="00623B01"/>
    <w:rsid w:val="00625BB0"/>
    <w:rsid w:val="006261BB"/>
    <w:rsid w:val="00626A9D"/>
    <w:rsid w:val="006341E5"/>
    <w:rsid w:val="006447A4"/>
    <w:rsid w:val="0065322E"/>
    <w:rsid w:val="00653FE1"/>
    <w:rsid w:val="00655DA8"/>
    <w:rsid w:val="0065685A"/>
    <w:rsid w:val="00660237"/>
    <w:rsid w:val="00663590"/>
    <w:rsid w:val="00670072"/>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5C43"/>
    <w:rsid w:val="006D781D"/>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A22A7"/>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154D8"/>
    <w:rsid w:val="00A2094F"/>
    <w:rsid w:val="00A27FAF"/>
    <w:rsid w:val="00A306C8"/>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C0369"/>
    <w:rsid w:val="00CC1328"/>
    <w:rsid w:val="00CD0C0E"/>
    <w:rsid w:val="00CD2022"/>
    <w:rsid w:val="00CD6FEB"/>
    <w:rsid w:val="00CE2F55"/>
    <w:rsid w:val="00D018E9"/>
    <w:rsid w:val="00D03C12"/>
    <w:rsid w:val="00D10930"/>
    <w:rsid w:val="00D123D5"/>
    <w:rsid w:val="00D1247E"/>
    <w:rsid w:val="00D206B4"/>
    <w:rsid w:val="00D21BCE"/>
    <w:rsid w:val="00D516C1"/>
    <w:rsid w:val="00D6344F"/>
    <w:rsid w:val="00D63774"/>
    <w:rsid w:val="00D80E4A"/>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015B"/>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401"/>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04EF"/>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74B80"/>
    <w:rsid w:val="000848E8"/>
    <w:rsid w:val="001227EF"/>
    <w:rsid w:val="00195E3D"/>
    <w:rsid w:val="00251DCA"/>
    <w:rsid w:val="0027010A"/>
    <w:rsid w:val="002D5459"/>
    <w:rsid w:val="00361305"/>
    <w:rsid w:val="003D6250"/>
    <w:rsid w:val="0055175F"/>
    <w:rsid w:val="005B2660"/>
    <w:rsid w:val="006840E1"/>
    <w:rsid w:val="006D5C43"/>
    <w:rsid w:val="00753930"/>
    <w:rsid w:val="00785486"/>
    <w:rsid w:val="00856532"/>
    <w:rsid w:val="00934DAF"/>
    <w:rsid w:val="00AE4650"/>
    <w:rsid w:val="00BF5C44"/>
    <w:rsid w:val="00CC1328"/>
    <w:rsid w:val="00E16903"/>
    <w:rsid w:val="00E4015B"/>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POST/DYS/OSK/GZ/01512/2026                        </dmsv2SWPP2ObjectNumber>
    <dmsv2SWPP2SumMD5 xmlns="http://schemas.microsoft.com/sharepoint/v3">785f0547a0e38e5e02da26bf7c11f6be</dmsv2SWPP2SumMD5>
    <dmsv2BaseMoved xmlns="http://schemas.microsoft.com/sharepoint/v3">false</dmsv2BaseMoved>
    <dmsv2BaseIsSensitive xmlns="http://schemas.microsoft.com/sharepoint/v3">true</dmsv2BaseIsSensitive>
    <dmsv2SWPP2IDSWPP2 xmlns="http://schemas.microsoft.com/sharepoint/v3">714795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25019110</dmsv2BaseClientSystemDocumentID>
    <dmsv2BaseModifiedByID xmlns="http://schemas.microsoft.com/sharepoint/v3">12103785</dmsv2BaseModifiedByID>
    <dmsv2BaseCreatedByID xmlns="http://schemas.microsoft.com/sharepoint/v3">12103785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FJ3FSM7XJ42E-1195302456-842</_dlc_DocId>
    <_dlc_DocIdUrl xmlns="a19cb1c7-c5c7-46d4-85ae-d83685407bba">
      <Url>https://swpp2.dms.gkpge.pl/sites/43/_layouts/15/DocIdRedir.aspx?ID=FJ3FSM7XJ42E-1195302456-842</Url>
      <Description>FJ3FSM7XJ42E-1195302456-842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4A8AF9C6-EFF8-419D-96EF-0E945FDC5A45}"/>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5.xml><?xml version="1.0" encoding="utf-8"?>
<ds:datastoreItem xmlns:ds="http://schemas.openxmlformats.org/officeDocument/2006/customXml" ds:itemID="{5AA15E1B-B28C-4BF2-AAF6-5FF7D820D89D}"/>
</file>

<file path=docProps/app.xml><?xml version="1.0" encoding="utf-8"?>
<Properties xmlns="http://schemas.openxmlformats.org/officeDocument/2006/extended-properties" xmlns:vt="http://schemas.openxmlformats.org/officeDocument/2006/docPropsVTypes">
  <Template>PGE word swz test.dotx</Template>
  <TotalTime>366</TotalTime>
  <Pages>19</Pages>
  <Words>4282</Words>
  <Characters>29250</Characters>
  <Application>Microsoft Office Word</Application>
  <DocSecurity>0</DocSecurity>
  <Lines>513</Lines>
  <Paragraphs>272</Paragraphs>
  <ScaleCrop>false</ScaleCrop>
  <HeadingPairs>
    <vt:vector size="2" baseType="variant">
      <vt:variant>
        <vt:lpstr>Tytuł</vt:lpstr>
      </vt:variant>
      <vt:variant>
        <vt:i4>1</vt:i4>
      </vt:variant>
    </vt:vector>
  </HeadingPairs>
  <TitlesOfParts>
    <vt:vector size="1" baseType="lpstr">
      <vt:lpstr>Część 1: Przebudowa i rozbudowa sieci elektroenergetycznej średniego i niskiego napięcia ze stacji transf. ”SŁABKOWICE II” w m. Słabkowice gm. Busko-Zdrój - RE Busko – Etap II Część 2: Przebudowa sieci elektroenergetycznej niskiego napięcia przy ul. Kusoc</vt:lpstr>
    </vt:vector>
  </TitlesOfParts>
  <Company>PGE Systemy</Company>
  <LinksUpToDate>false</LinksUpToDate>
  <CharactersWithSpaces>33260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uziemień stanowisk słupowych w podziale na 4 części</dc:title>
  <dc:subject/>
  <dc:creator>Chmielnicka Katarzyna [PGE S.A.]</dc:creator>
  <cp:keywords>POST/DYS/OSK/GZ/01512/2026</cp:keywords>
  <dc:description/>
  <cp:lastModifiedBy>Sieczka Iwona [PGE Dystr. O.Skarżysko-Kam.]</cp:lastModifiedBy>
  <cp:revision>29</cp:revision>
  <cp:lastPrinted>2025-10-21T10:48:00Z</cp:lastPrinted>
  <dcterms:created xsi:type="dcterms:W3CDTF">2025-10-07T08:35:00Z</dcterms:created>
  <dcterms:modified xsi:type="dcterms:W3CDTF">2026-04-22T11:21:00Z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9b73b893-46e8-4e53-ae02-c0db9304a09d</vt:lpwstr>
  </property>
</Properties>
</file>